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rPr>
          <w:b/>
          <w:bCs/>
        </w:rPr>
      </w:pPr>
      <w:r>
        <w:rPr>
          <w:b/>
          <w:bCs/>
        </w:rPr>
        <w:t>Fecha de inicio de la evaluación:</w:t>
      </w:r>
    </w:p>
    <w:p>
      <w:pPr>
        <w:spacing w:after="0" w:line="240" w:lineRule="auto"/>
        <w:rPr>
          <w:b/>
          <w:bCs/>
        </w:rPr>
      </w:pPr>
      <w:r>
        <w:rPr>
          <w:b/>
          <w:bCs/>
        </w:rPr>
        <w:t>Fecha de finalización de la evaluación:</w:t>
      </w:r>
    </w:p>
    <w:p>
      <w:pPr>
        <w:spacing w:after="0" w:line="240" w:lineRule="auto"/>
        <w:rPr>
          <w:b/>
          <w:bCs/>
        </w:rPr>
      </w:pPr>
      <w:r>
        <w:rPr>
          <w:b/>
          <w:bCs/>
        </w:rPr>
        <w:t>Título del artículo:</w:t>
      </w:r>
    </w:p>
    <w:p>
      <w:pPr>
        <w:spacing w:after="0" w:line="240" w:lineRule="auto"/>
      </w:pPr>
    </w:p>
    <w:p>
      <w:pPr>
        <w:spacing w:after="0" w:line="240" w:lineRule="auto"/>
        <w:rPr>
          <w:b/>
          <w:bCs/>
        </w:rPr>
      </w:pPr>
      <w:r>
        <w:rPr>
          <w:b/>
          <w:bCs/>
        </w:rPr>
        <w:t xml:space="preserve">1. CLASIFICACIÓN DEL ARTÍCULO </w:t>
      </w:r>
    </w:p>
    <w:p>
      <w:pPr>
        <w:spacing w:after="0" w:line="240" w:lineRule="auto"/>
      </w:pPr>
      <w:r>
        <w:t>(</w:t>
      </w:r>
      <w:r>
        <w:rPr>
          <w:i/>
          <w:iCs/>
        </w:rPr>
        <w:t>M</w:t>
      </w:r>
      <w:r>
        <w:rPr>
          <w:i/>
          <w:iCs/>
        </w:rPr>
        <w:t>arque una opción</w:t>
      </w:r>
      <w:r>
        <w:t>)</w:t>
      </w:r>
    </w:p>
    <w:p>
      <w:pPr>
        <w:pStyle w:val="Prrafodelista"/>
        <w:numPr>
          <w:ilvl w:val="0"/>
          <w:numId w:val="1"/>
        </w:num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 ) </w:t>
      </w:r>
      <w:r>
        <w:rPr>
          <w:b/>
          <w:bCs/>
        </w:rPr>
        <w:t>Artículo de investigación científica y tecnológica:</w:t>
      </w:r>
      <w:r>
        <w:t xml:space="preserve"> documento que presenta, de manera detallada, los resultados originales de proyectos terminados de investigación. La estructura contiene seis partes importantes: introducción, metodología, resultados, discusión, conclusiones y referencias.</w:t>
      </w:r>
    </w:p>
    <w:p>
      <w:pPr>
        <w:pStyle w:val="Prrafodelista"/>
        <w:numPr>
          <w:ilvl w:val="0"/>
          <w:numId w:val="1"/>
        </w:num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 ) </w:t>
      </w:r>
      <w:r>
        <w:rPr>
          <w:b/>
          <w:bCs/>
        </w:rPr>
        <w:t>Artículo de reflexión derivado de investigación:</w:t>
      </w:r>
      <w:r>
        <w:t xml:space="preserve"> documento que presenta resultados de investigación terminada desde una perspectiva analítica, interpretativa o crítica del autor, sobre un tema específico, recurriendo a fuentes originales (información obtenida mediante entrevistas, encuestas, con los informantes del estudio). Su estructura típica es: introducción, desarrollo, conclusiones y referencias.</w:t>
      </w:r>
    </w:p>
    <w:p>
      <w:pPr>
        <w:pStyle w:val="Prrafodelista"/>
        <w:numPr>
          <w:ilvl w:val="0"/>
          <w:numId w:val="1"/>
        </w:num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  ) </w:t>
      </w:r>
      <w:r>
        <w:rPr>
          <w:b/>
          <w:bCs/>
        </w:rPr>
        <w:t>Artículo de revisión:</w:t>
      </w:r>
      <w:r>
        <w:t xml:space="preserve"> documento que presenta la organización, la integración y la evaluación de una serie de investigaciones realizadas en torno a un área o problema específico de las Ciencias Sociales. Su propósito es comunicar a la comunidad científica el estado actual de la investigación en torno a dicho asunto. Se caracteriza por presentar una cuidadosa revisión bibliográfica de por lo menos 50 referencias. Su estructura suele ser: introducción, metodología, resultados, discusión, conclusiones y referencias.</w:t>
      </w:r>
    </w:p>
    <w:p>
      <w:pPr>
        <w:pStyle w:val="Prrafodelista"/>
        <w:numPr>
          <w:ilvl w:val="0"/>
          <w:numId w:val="1"/>
        </w:num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 ) </w:t>
      </w:r>
      <w:r>
        <w:rPr>
          <w:b/>
          <w:bCs/>
        </w:rPr>
        <w:t>Artículo teórico:</w:t>
      </w:r>
      <w:r>
        <w:t xml:space="preserve"> presenta los resultados de un análisis minucioso de las estructuras interna y externa de una teoría o de varios de sus conceptos. Su objetivo es cualificar los fundamentos teóricos de la disciplina.</w:t>
      </w:r>
    </w:p>
    <w:p>
      <w:pPr>
        <w:spacing w:after="0" w:line="240" w:lineRule="auto"/>
      </w:pPr>
    </w:p>
    <w:p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 xml:space="preserve">ASPECTOS PARA EVALUAR  </w:t>
      </w:r>
    </w:p>
    <w:p>
      <w:pPr>
        <w:spacing w:after="0" w:line="240" w:lineRule="auto"/>
      </w:pPr>
      <w:r>
        <w:t>Califique de uno a cinco los siguientes aspectos</w:t>
      </w:r>
      <w:r>
        <w:t xml:space="preserve"> de </w:t>
      </w:r>
      <w:r>
        <w:t xml:space="preserve">1 </w:t>
      </w:r>
      <w:r>
        <w:t xml:space="preserve">a 5, siendo 1 </w:t>
      </w:r>
      <w:r>
        <w:t xml:space="preserve">el puntaje más bajo y 5 el máximo. </w:t>
      </w:r>
      <w:r>
        <w:t xml:space="preserve">Marque </w:t>
      </w:r>
      <w:r>
        <w:t xml:space="preserve">N/A </w:t>
      </w:r>
      <w:r>
        <w:t xml:space="preserve">si </w:t>
      </w:r>
      <w:r>
        <w:t>no aplica</w:t>
      </w:r>
      <w:r>
        <w:t>.</w:t>
      </w:r>
      <w:r>
        <w:t xml:space="preserve"> </w:t>
      </w:r>
    </w:p>
    <w:p>
      <w:pPr>
        <w:spacing w:after="0" w:line="240" w:lineRule="auto"/>
      </w:pPr>
    </w:p>
    <w:tbl>
      <w:tblPr>
        <w:tblW w:w="87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417"/>
        <w:gridCol w:w="856"/>
      </w:tblGrid>
      <w:tr>
        <w:trPr>
          <w:trHeight w:val="350"/>
        </w:trPr>
        <w:tc>
          <w:tcPr>
            <w:tcW w:w="65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b/>
                <w:position w:val="-1"/>
              </w:rPr>
              <w:t>CRITERIO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b/>
                <w:position w:val="-1"/>
              </w:rPr>
              <w:t>Puntaje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E7E6E6" w:themeFill="background2"/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b/>
                <w:position w:val="-1"/>
              </w:rPr>
              <w:t>N/A</w:t>
            </w: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El título es preciso, claro y da cuenta del contenido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bCs/>
                <w:position w:val="-1"/>
              </w:rPr>
              <w:t>Calidad del resumen en relación con el contenido del artículo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Vigencia del tema (es válido en la actualidad)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 xml:space="preserve">Claridad en la redacción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Uso de términos y conceptos según la 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Qué tanto aporta el contenido al conocimiento de la 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 xml:space="preserve">Solidez de la argumentación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Rigor teórico-metodológico (tiene relevancia científico-académica)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lastRenderedPageBreak/>
              <w:t>Soporte de los resultados/conclusiones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Coherencia y cohesión entre los apartados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 xml:space="preserve">Estructura adecuada de las citas y referencias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Actualidad y pertinencia de las referencias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rFonts w:ascii="Calibri" w:eastAsia="Calibri" w:hAnsi="Calibri" w:cs="Calibri"/>
                <w:position w:val="-1"/>
              </w:rPr>
              <w:t>Pertinencia de tablas y figuras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  <w:tr>
        <w:tc>
          <w:tcPr>
            <w:tcW w:w="6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Promedio consolidado del criterio cuantitativo (incluye decimales)</w:t>
            </w:r>
          </w:p>
          <w:p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i/>
                <w:iCs/>
                <w:position w:val="-1"/>
              </w:rPr>
            </w:pPr>
            <w:r>
              <w:rPr>
                <w:i/>
                <w:iCs/>
              </w:rPr>
              <w:t>Por favor, sume y divida por el total de los ítems que recibieron valoración numérica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widowControl w:val="0"/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</w:tr>
    </w:tbl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b/>
          <w:bCs/>
        </w:rPr>
      </w:pPr>
      <w:r>
        <w:rPr>
          <w:b/>
          <w:bCs/>
        </w:rPr>
        <w:t>3. SUSTENTACIÓN CUALITATIVA</w:t>
      </w:r>
    </w:p>
    <w:p>
      <w:pPr>
        <w:spacing w:after="0" w:line="240" w:lineRule="auto"/>
        <w:rPr>
          <w:i/>
          <w:iCs/>
        </w:rPr>
      </w:pPr>
      <w:r>
        <w:rPr>
          <w:i/>
          <w:iCs/>
        </w:rPr>
        <w:t xml:space="preserve">Sustente su calificación con el mayor nivel de detalle. 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 xml:space="preserve">RESULTADO DE LA EVALUACIÓN </w:t>
      </w:r>
    </w:p>
    <w:p>
      <w:pPr>
        <w:spacing w:after="0" w:line="240" w:lineRule="auto"/>
        <w:jc w:val="both"/>
        <w:rPr>
          <w:b/>
          <w:bCs/>
        </w:rPr>
      </w:pPr>
      <w:r>
        <w:rPr>
          <w:i/>
          <w:iCs/>
        </w:rPr>
        <w:t>M</w:t>
      </w:r>
      <w:r>
        <w:rPr>
          <w:i/>
          <w:iCs/>
        </w:rPr>
        <w:t>arque una opción. Es importante mantener la coherencia entre la valoración cuantitativa de los criterios, la sustentación y el resultado de la evaluación.</w:t>
      </w:r>
      <w:r>
        <w:rPr>
          <w:i/>
          <w:iCs/>
        </w:rPr>
        <w:t xml:space="preserve"> </w:t>
      </w:r>
      <w:r>
        <w:rPr>
          <w:b/>
          <w:bCs/>
        </w:rPr>
        <w:t>Considera que el texto es:</w:t>
      </w:r>
    </w:p>
    <w:p>
      <w:pPr>
        <w:spacing w:after="0" w:line="240" w:lineRule="auto"/>
        <w:rPr>
          <w:b/>
          <w:bCs/>
        </w:rPr>
      </w:pPr>
    </w:p>
    <w:p>
      <w:pPr>
        <w:pStyle w:val="Prrafodelista"/>
        <w:numPr>
          <w:ilvl w:val="0"/>
          <w:numId w:val="2"/>
        </w:numPr>
        <w:spacing w:after="0" w:line="240" w:lineRule="auto"/>
      </w:pPr>
      <w:proofErr w:type="gramStart"/>
      <w:r>
        <w:t xml:space="preserve">(  </w:t>
      </w:r>
      <w:proofErr w:type="gramEnd"/>
      <w:r>
        <w:t xml:space="preserve">  </w:t>
      </w:r>
      <w:r>
        <w:t xml:space="preserve">  </w:t>
      </w:r>
      <w:r>
        <w:t>)</w:t>
      </w:r>
      <w:r>
        <w:t xml:space="preserve"> </w:t>
      </w:r>
      <w:r>
        <w:t>Publicable sin ajustes</w:t>
      </w:r>
    </w:p>
    <w:p>
      <w:pPr>
        <w:pStyle w:val="Prrafodelista"/>
        <w:numPr>
          <w:ilvl w:val="0"/>
          <w:numId w:val="2"/>
        </w:numPr>
        <w:spacing w:after="0" w:line="240" w:lineRule="auto"/>
      </w:pPr>
      <w:proofErr w:type="gramStart"/>
      <w:r>
        <w:t xml:space="preserve">(  </w:t>
      </w:r>
      <w:proofErr w:type="gramEnd"/>
      <w:r>
        <w:t xml:space="preserve">    )</w:t>
      </w:r>
      <w:r>
        <w:t xml:space="preserve"> </w:t>
      </w:r>
      <w:r>
        <w:t>Publicable con ajustes. Indique uno o los dos tipos de modificaciones: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proofErr w:type="gramStart"/>
      <w:r>
        <w:t xml:space="preserve">(  </w:t>
      </w:r>
      <w:proofErr w:type="gramEnd"/>
      <w:r>
        <w:t xml:space="preserve">    )</w:t>
      </w:r>
      <w:r>
        <w:t xml:space="preserve"> </w:t>
      </w:r>
      <w:r>
        <w:t xml:space="preserve">La corrección es de forma 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proofErr w:type="gramStart"/>
      <w:r>
        <w:t xml:space="preserve">(  </w:t>
      </w:r>
      <w:proofErr w:type="gramEnd"/>
      <w:r>
        <w:t xml:space="preserve">    )</w:t>
      </w:r>
      <w:r>
        <w:t xml:space="preserve"> </w:t>
      </w:r>
      <w:r>
        <w:t xml:space="preserve">La corrección es de contenido </w:t>
      </w:r>
    </w:p>
    <w:p>
      <w:pPr>
        <w:pStyle w:val="Prrafodelista"/>
        <w:numPr>
          <w:ilvl w:val="0"/>
          <w:numId w:val="2"/>
        </w:numPr>
        <w:spacing w:after="0" w:line="240" w:lineRule="auto"/>
      </w:pPr>
      <w:proofErr w:type="gramStart"/>
      <w:r>
        <w:t xml:space="preserve">(  </w:t>
      </w:r>
      <w:proofErr w:type="gramEnd"/>
      <w:r>
        <w:t xml:space="preserve">  </w:t>
      </w:r>
      <w:r>
        <w:t xml:space="preserve">  </w:t>
      </w:r>
      <w:r>
        <w:t>)</w:t>
      </w:r>
      <w:r>
        <w:t xml:space="preserve"> </w:t>
      </w:r>
      <w:r>
        <w:t xml:space="preserve">No publicable 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b/>
          <w:bCs/>
        </w:rPr>
      </w:pPr>
      <w:r>
        <w:rPr>
          <w:b/>
          <w:bCs/>
        </w:rPr>
        <w:t>5. DECLARACIÓN SOBRE EL USO DE INTELIGENCIA ARTIFICIAL (IA)</w:t>
      </w:r>
    </w:p>
    <w:p>
      <w:pPr>
        <w:spacing w:after="0" w:line="240" w:lineRule="auto"/>
        <w:jc w:val="both"/>
      </w:pPr>
      <w:r>
        <w:t>De acuerdo con los Lineamientos éticos del uso de herramientas de IA en la investigación y la producción intelectual de la Universidad Católica Luis Amigó, el evaluador declara que la presente evaluación ha sido realizada personalmente y que, en caso de haber utilizado herramientas de IA, informa de manera expresa las secciones y el propósito de dicho uso. El Fondo Editorial rechazará toda evaluación generada en un 20 % o más con IA y será causal de no aceptación cuando no se declare su utilización.</w:t>
      </w:r>
    </w:p>
    <w:p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(….) No utilicé herramientas de IA en esta evaluación. </w:t>
      </w:r>
    </w:p>
    <w:p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(….) Utilicé herramientas de IA en esta evaluación, exclusivamente como apoyo (detalle el propósito): ____________________________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b/>
          <w:bCs/>
        </w:rPr>
      </w:pPr>
      <w:r>
        <w:rPr>
          <w:b/>
          <w:bCs/>
        </w:rPr>
        <w:t xml:space="preserve">6. </w:t>
      </w:r>
      <w:r>
        <w:rPr>
          <w:b/>
          <w:bCs/>
        </w:rPr>
        <w:t>DATOS DEL EVALUADOR</w:t>
      </w:r>
    </w:p>
    <w:p>
      <w:pPr>
        <w:spacing w:after="0" w:line="240" w:lineRule="auto"/>
      </w:pPr>
    </w:p>
    <w:p>
      <w:pPr>
        <w:spacing w:after="0" w:line="240" w:lineRule="auto"/>
        <w:jc w:val="both"/>
      </w:pPr>
      <w:r>
        <w:t xml:space="preserve">La siguiente información se requiere para fines de indexación en sistemas como </w:t>
      </w:r>
      <w:proofErr w:type="spellStart"/>
      <w:r>
        <w:t>Publindex</w:t>
      </w:r>
      <w:proofErr w:type="spellEnd"/>
      <w:r>
        <w:t>, por tanto, muy respetuosamente le solicitamos diligenciarla.</w:t>
      </w:r>
    </w:p>
    <w:p>
      <w:pPr>
        <w:spacing w:after="0" w:line="240" w:lineRule="auto"/>
      </w:pP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Nombres y apellidos: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Nacionalidad: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Tipo de documento: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Número de documento de identidad: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Fecha de nacimiento: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Último título académico: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Filiación institucional: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Ciudad y país: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Publicaciones en revistas indexadas en los últimos dos años: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Correo electrónico: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>ORCID:</w:t>
      </w:r>
      <w:r>
        <w:tab/>
      </w:r>
    </w:p>
    <w:p>
      <w:pPr>
        <w:pStyle w:val="Prrafodelista"/>
        <w:numPr>
          <w:ilvl w:val="0"/>
          <w:numId w:val="4"/>
        </w:numPr>
        <w:spacing w:after="0" w:line="240" w:lineRule="auto"/>
      </w:pPr>
      <w:r>
        <w:t xml:space="preserve">Valor H5 y Fuente del valor (ej. Google </w:t>
      </w:r>
      <w:proofErr w:type="spellStart"/>
      <w:r>
        <w:t>Scholar</w:t>
      </w:r>
      <w:proofErr w:type="spellEnd"/>
      <w:r>
        <w:t>):</w:t>
      </w:r>
      <w:r>
        <w:tab/>
      </w:r>
    </w:p>
    <w:p>
      <w:pPr>
        <w:spacing w:after="0" w:line="240" w:lineRule="auto"/>
      </w:pPr>
    </w:p>
    <w:p>
      <w:pPr>
        <w:spacing w:after="0" w:line="240" w:lineRule="auto"/>
      </w:pPr>
      <w:r>
        <w:t>El revisor declara la inexistencia de conflicto de intereses</w:t>
      </w:r>
      <w:r>
        <w:t xml:space="preserve">.   </w:t>
      </w:r>
      <w:r>
        <w:t>Firma</w:t>
      </w:r>
      <w:r>
        <w:t>: _________________________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>AUTORIZACIÓN DE TRATAMIENTO DE DATOS PERSONALES</w:t>
      </w:r>
    </w:p>
    <w:p>
      <w:pPr>
        <w:spacing w:after="0" w:line="240" w:lineRule="auto"/>
      </w:pPr>
    </w:p>
    <w:p>
      <w:pPr>
        <w:spacing w:after="0" w:line="240" w:lineRule="auto"/>
      </w:pPr>
      <w:r>
        <w:t>UNIVERSIDAD CATÓLICA LUIS AMIGÓ</w:t>
      </w:r>
    </w:p>
    <w:p>
      <w:pPr>
        <w:spacing w:after="0" w:line="240" w:lineRule="auto"/>
      </w:pPr>
    </w:p>
    <w:p>
      <w:pPr>
        <w:spacing w:after="0" w:line="240" w:lineRule="auto"/>
      </w:pPr>
      <w:r>
        <w:t>Autorización general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Fecha: </w:t>
      </w:r>
    </w:p>
    <w:p>
      <w:pPr>
        <w:spacing w:after="0" w:line="240" w:lineRule="auto"/>
      </w:pPr>
    </w:p>
    <w:p>
      <w:pPr>
        <w:spacing w:after="0" w:line="240" w:lineRule="auto"/>
        <w:jc w:val="both"/>
      </w:pPr>
      <w:r>
        <w:t xml:space="preserve">Declaro de manera libre, expresa, inequívoca e informada, que AUTORIZO a la Universidad Católica Luis Amigó en mi condición de titular para que, en los términos del artículo 9 de la Ley 1581 de 2012, realice la recolección, almacenamiento, uso, circulación, supresión, y en general, tratamiento de mis datos personales que puedan llegar a ser necesitados para el envío de información relacionada con actividades desarrolladas por la Universidad Católica Luis Amigó, noticias, oferta de bienes y servicios. 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lastRenderedPageBreak/>
        <w:t>Declaro que se me ha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 y a acceder de forma gratuita a los mismos dirigiendo comunicación escrita al correo electrónico protecciondedatos@amigo.edu.co o comunicándose al teléfono (57-4) 448 76 66, ext.: 9570.Consulte nuestra política en www.ucatolicaluisamigo.edu.co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>Declaro que conozco y acepto el Manual de Tratamiento de Datos Personales de la Universidad Católica Luis Amigó, y que la información por mí proporcionada es veraz, completa, exacta, actualizada y verificable. Mediante la firma del presente documento.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>Según nuestra política de privacidad, el tratamiento de datos personales es de uso exclusivo para la universidad y no son compartidos o suministrados a terceros sin autorización previa del titular. Además, contamos con los medios tecnológicos idóneos para asegurar que sean almacenados de manera segura y confiable.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 xml:space="preserve">Yo __________________________________________, con documento de identificación_____________________, en mi calidad par evaluador de publicaciones. 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>Firma</w:t>
      </w:r>
    </w:p>
    <w:p>
      <w:pPr>
        <w:spacing w:after="0" w:line="240" w:lineRule="auto"/>
        <w:jc w:val="both"/>
      </w:pPr>
      <w:r>
        <w:t>_____________________________</w:t>
      </w:r>
    </w:p>
    <w:p>
      <w:pPr>
        <w:spacing w:after="0" w:line="240" w:lineRule="auto"/>
        <w:jc w:val="both"/>
      </w:pPr>
      <w:r>
        <w:t>Documento Identidad:</w:t>
      </w:r>
    </w:p>
    <w:p>
      <w:pPr>
        <w:spacing w:after="0" w:line="240" w:lineRule="auto"/>
        <w:jc w:val="both"/>
      </w:pPr>
    </w:p>
    <w:p>
      <w:pPr>
        <w:spacing w:after="0" w:line="240" w:lineRule="auto"/>
      </w:pPr>
    </w:p>
    <w:sectPr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>
      <w:rPr>
        <w:i/>
        <w:sz w:val="20"/>
        <w:szCs w:val="20"/>
      </w:rPr>
      <w:t>FO-MI-193 - Documento de propiedad y uso exclusivo de la Universidad Católica Luis Amigó</w:t>
    </w:r>
  </w:p>
  <w:p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cabezado"/>
    </w:pPr>
  </w:p>
  <w:tbl>
    <w:tblPr>
      <w:tblW w:w="1018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823"/>
      <w:gridCol w:w="3827"/>
      <w:gridCol w:w="992"/>
      <w:gridCol w:w="1546"/>
    </w:tblGrid>
    <w:tr>
      <w:trPr>
        <w:trHeight w:val="727"/>
      </w:trPr>
      <w:tc>
        <w:tcPr>
          <w:tcW w:w="3823" w:type="dxa"/>
          <w:vMerge w:val="restart"/>
          <w:vAlign w:val="center"/>
        </w:tcPr>
        <w:p>
          <w:pPr>
            <w:suppressAutoHyphens/>
            <w:spacing w:after="0" w:line="240" w:lineRule="auto"/>
            <w:ind w:leftChars="-1" w:hangingChars="1" w:hanging="2"/>
            <w:jc w:val="center"/>
            <w:textDirection w:val="btLr"/>
            <w:textAlignment w:val="top"/>
            <w:outlineLvl w:val="0"/>
            <w:rPr>
              <w:rFonts w:ascii="Calibri" w:eastAsia="Calibri" w:hAnsi="Calibri" w:cs="Calibri"/>
              <w:position w:val="-1"/>
            </w:rPr>
          </w:pPr>
          <w:r>
            <w:rPr>
              <w:rFonts w:ascii="Calibri" w:eastAsia="Calibri" w:hAnsi="Calibri" w:cs="Calibri"/>
              <w:b/>
              <w:noProof/>
              <w:position w:val="-1"/>
            </w:rPr>
            <w:drawing>
              <wp:inline distT="0" distB="0" distL="114300" distR="114300">
                <wp:extent cx="2422525" cy="64770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52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suppressAutoHyphens/>
            <w:spacing w:after="0" w:line="240" w:lineRule="auto"/>
            <w:ind w:leftChars="-1" w:hangingChars="1" w:hanging="2"/>
            <w:jc w:val="center"/>
            <w:textDirection w:val="btLr"/>
            <w:textAlignment w:val="top"/>
            <w:outlineLvl w:val="0"/>
            <w:rPr>
              <w:rFonts w:ascii="Calibri" w:eastAsia="Calibri" w:hAnsi="Calibri" w:cs="Calibri"/>
              <w:color w:val="000000"/>
              <w:position w:val="-1"/>
            </w:rPr>
          </w:pPr>
          <w:r>
            <w:rPr>
              <w:rFonts w:ascii="Calibri" w:eastAsia="Calibri" w:hAnsi="Calibri" w:cs="Calibri"/>
              <w:b/>
              <w:color w:val="000000"/>
              <w:position w:val="-1"/>
            </w:rPr>
            <w:t>EVALUACIÓN DE ARTÍCULOS</w:t>
          </w:r>
        </w:p>
      </w:tc>
      <w:tc>
        <w:tcPr>
          <w:tcW w:w="992" w:type="dxa"/>
          <w:vAlign w:val="center"/>
        </w:tcPr>
        <w:p>
          <w:pPr>
            <w:suppressAutoHyphens/>
            <w:spacing w:after="0" w:line="240" w:lineRule="auto"/>
            <w:ind w:leftChars="-1" w:hangingChars="1" w:hanging="2"/>
            <w:jc w:val="both"/>
            <w:textDirection w:val="btLr"/>
            <w:textAlignment w:val="top"/>
            <w:outlineLvl w:val="0"/>
            <w:rPr>
              <w:rFonts w:ascii="Calibri" w:eastAsia="Calibri" w:hAnsi="Calibri" w:cs="Calibri"/>
              <w:color w:val="333399"/>
              <w:position w:val="-1"/>
            </w:rPr>
          </w:pPr>
          <w:r>
            <w:rPr>
              <w:rFonts w:ascii="Calibri" w:eastAsia="Calibri" w:hAnsi="Calibri" w:cs="Calibri"/>
              <w:b/>
              <w:color w:val="000000"/>
              <w:position w:val="-1"/>
            </w:rPr>
            <w:t>Código:</w:t>
          </w:r>
        </w:p>
      </w:tc>
      <w:tc>
        <w:tcPr>
          <w:tcW w:w="1546" w:type="dxa"/>
          <w:vAlign w:val="center"/>
        </w:tcPr>
        <w:p>
          <w:pPr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Calibri" w:eastAsia="Calibri" w:hAnsi="Calibri" w:cs="Calibri"/>
              <w:color w:val="333399"/>
              <w:position w:val="-1"/>
            </w:rPr>
          </w:pPr>
          <w:r>
            <w:rPr>
              <w:rFonts w:ascii="Calibri" w:eastAsia="Calibri" w:hAnsi="Calibri" w:cs="Calibri"/>
              <w:position w:val="-1"/>
            </w:rPr>
            <w:t>FO-MI-193</w:t>
          </w:r>
        </w:p>
      </w:tc>
    </w:tr>
    <w:tr>
      <w:trPr>
        <w:trHeight w:val="728"/>
      </w:trPr>
      <w:tc>
        <w:tcPr>
          <w:tcW w:w="3823" w:type="dxa"/>
          <w:vMerge/>
          <w:vAlign w:val="center"/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76" w:lineRule="auto"/>
            <w:ind w:leftChars="-1" w:hangingChars="1" w:hanging="2"/>
            <w:textDirection w:val="btLr"/>
            <w:textAlignment w:val="top"/>
            <w:outlineLvl w:val="0"/>
            <w:rPr>
              <w:rFonts w:ascii="Calibri" w:eastAsia="Calibri" w:hAnsi="Calibri" w:cs="Calibri"/>
              <w:color w:val="333399"/>
              <w:position w:val="-1"/>
            </w:rPr>
          </w:pPr>
        </w:p>
      </w:tc>
      <w:tc>
        <w:tcPr>
          <w:tcW w:w="3827" w:type="dxa"/>
          <w:vMerge/>
          <w:vAlign w:val="center"/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76" w:lineRule="auto"/>
            <w:ind w:leftChars="-1" w:hangingChars="1" w:hanging="2"/>
            <w:textDirection w:val="btLr"/>
            <w:textAlignment w:val="top"/>
            <w:outlineLvl w:val="0"/>
            <w:rPr>
              <w:rFonts w:ascii="Calibri" w:eastAsia="Calibri" w:hAnsi="Calibri" w:cs="Calibri"/>
              <w:color w:val="333399"/>
              <w:position w:val="-1"/>
            </w:rPr>
          </w:pPr>
        </w:p>
      </w:tc>
      <w:tc>
        <w:tcPr>
          <w:tcW w:w="992" w:type="dxa"/>
          <w:vAlign w:val="center"/>
        </w:tcPr>
        <w:p>
          <w:pPr>
            <w:suppressAutoHyphens/>
            <w:spacing w:after="0" w:line="240" w:lineRule="auto"/>
            <w:ind w:leftChars="-1" w:hangingChars="1" w:hanging="2"/>
            <w:jc w:val="both"/>
            <w:textDirection w:val="btLr"/>
            <w:textAlignment w:val="top"/>
            <w:outlineLvl w:val="0"/>
            <w:rPr>
              <w:rFonts w:ascii="Calibri" w:eastAsia="Calibri" w:hAnsi="Calibri" w:cs="Calibri"/>
              <w:color w:val="000000"/>
              <w:position w:val="-1"/>
            </w:rPr>
          </w:pPr>
          <w:r>
            <w:rPr>
              <w:rFonts w:ascii="Calibri" w:eastAsia="Calibri" w:hAnsi="Calibri" w:cs="Calibri"/>
              <w:b/>
              <w:color w:val="000000"/>
              <w:position w:val="-1"/>
            </w:rPr>
            <w:t>Versión:</w:t>
          </w:r>
        </w:p>
      </w:tc>
      <w:tc>
        <w:tcPr>
          <w:tcW w:w="1546" w:type="dxa"/>
          <w:vAlign w:val="center"/>
        </w:tcPr>
        <w:p>
          <w:pPr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Calibri" w:eastAsia="Calibri" w:hAnsi="Calibri" w:cs="Calibri"/>
              <w:position w:val="-1"/>
            </w:rPr>
          </w:pPr>
          <w:r>
            <w:rPr>
              <w:rFonts w:ascii="Calibri" w:eastAsia="Calibri" w:hAnsi="Calibri" w:cs="Calibri"/>
              <w:position w:val="-1"/>
            </w:rPr>
            <w:t>7</w:t>
          </w:r>
        </w:p>
      </w:tc>
    </w:tr>
    <w:tr>
      <w:trPr>
        <w:trHeight w:val="728"/>
      </w:trPr>
      <w:tc>
        <w:tcPr>
          <w:tcW w:w="3823" w:type="dxa"/>
          <w:vMerge/>
          <w:vAlign w:val="center"/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76" w:lineRule="auto"/>
            <w:ind w:leftChars="-1" w:hangingChars="1" w:hanging="2"/>
            <w:textDirection w:val="btLr"/>
            <w:textAlignment w:val="top"/>
            <w:outlineLvl w:val="0"/>
            <w:rPr>
              <w:rFonts w:ascii="Calibri" w:eastAsia="Calibri" w:hAnsi="Calibri" w:cs="Calibri"/>
              <w:position w:val="-1"/>
            </w:rPr>
          </w:pPr>
        </w:p>
      </w:tc>
      <w:tc>
        <w:tcPr>
          <w:tcW w:w="3827" w:type="dxa"/>
          <w:vMerge/>
          <w:vAlign w:val="center"/>
        </w:tcPr>
        <w:p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76" w:lineRule="auto"/>
            <w:ind w:leftChars="-1" w:hangingChars="1" w:hanging="2"/>
            <w:textDirection w:val="btLr"/>
            <w:textAlignment w:val="top"/>
            <w:outlineLvl w:val="0"/>
            <w:rPr>
              <w:rFonts w:ascii="Calibri" w:eastAsia="Calibri" w:hAnsi="Calibri" w:cs="Calibri"/>
              <w:position w:val="-1"/>
            </w:rPr>
          </w:pPr>
        </w:p>
      </w:tc>
      <w:tc>
        <w:tcPr>
          <w:tcW w:w="992" w:type="dxa"/>
          <w:vAlign w:val="center"/>
        </w:tcPr>
        <w:p>
          <w:pPr>
            <w:suppressAutoHyphens/>
            <w:spacing w:after="0" w:line="240" w:lineRule="auto"/>
            <w:ind w:leftChars="-1" w:hangingChars="1" w:hanging="2"/>
            <w:jc w:val="both"/>
            <w:textDirection w:val="btLr"/>
            <w:textAlignment w:val="top"/>
            <w:outlineLvl w:val="0"/>
            <w:rPr>
              <w:rFonts w:ascii="Calibri" w:eastAsia="Calibri" w:hAnsi="Calibri" w:cs="Calibri"/>
              <w:color w:val="000000"/>
              <w:position w:val="-1"/>
            </w:rPr>
          </w:pPr>
          <w:r>
            <w:rPr>
              <w:rFonts w:ascii="Calibri" w:eastAsia="Calibri" w:hAnsi="Calibri" w:cs="Calibri"/>
              <w:b/>
              <w:color w:val="000000"/>
              <w:position w:val="-1"/>
            </w:rPr>
            <w:t>Fecha:</w:t>
          </w:r>
        </w:p>
      </w:tc>
      <w:tc>
        <w:tcPr>
          <w:tcW w:w="1546" w:type="dxa"/>
          <w:vAlign w:val="center"/>
        </w:tcPr>
        <w:p>
          <w:pPr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Calibri" w:eastAsia="Calibri" w:hAnsi="Calibri" w:cs="Calibri"/>
              <w:position w:val="-1"/>
            </w:rPr>
          </w:pPr>
          <w:r>
            <w:rPr>
              <w:rFonts w:ascii="Calibri" w:eastAsia="Calibri" w:hAnsi="Calibri" w:cs="Calibri"/>
              <w:position w:val="-1"/>
            </w:rPr>
            <w:t>22-09-2025</w:t>
          </w:r>
        </w:p>
      </w:tc>
    </w:tr>
  </w:tbl>
  <w:p>
    <w:pPr>
      <w:pStyle w:val="Encabezado"/>
    </w:pPr>
  </w:p>
  <w:p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B0F3A"/>
    <w:multiLevelType w:val="hybridMultilevel"/>
    <w:tmpl w:val="B85E91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6143A"/>
    <w:multiLevelType w:val="hybridMultilevel"/>
    <w:tmpl w:val="6F9AD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35A3F"/>
    <w:multiLevelType w:val="hybridMultilevel"/>
    <w:tmpl w:val="CDC0C6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779CC"/>
    <w:multiLevelType w:val="hybridMultilevel"/>
    <w:tmpl w:val="CA48BE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D273B7-ED80-4679-9E6F-D4AB22EF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uppressAutoHyphens/>
      <w:spacing w:after="20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Calibri" w:hAnsi="Calibri" w:cs="Calibri"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4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8</cp:revision>
  <dcterms:created xsi:type="dcterms:W3CDTF">2025-09-22T21:29:00Z</dcterms:created>
  <dcterms:modified xsi:type="dcterms:W3CDTF">2025-09-23T12:37:00Z</dcterms:modified>
</cp:coreProperties>
</file>